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8E" w:rsidRPr="001C3D8E" w:rsidRDefault="001C3D8E" w:rsidP="00DD6622">
      <w:pPr>
        <w:jc w:val="center"/>
        <w:rPr>
          <w:rFonts w:ascii="ＭＳ 明朝" w:eastAsia="ＭＳ 明朝" w:hAnsi="ＭＳ 明朝"/>
          <w:b/>
          <w:color w:val="FF0000"/>
          <w:sz w:val="40"/>
          <w:szCs w:val="40"/>
        </w:rPr>
      </w:pPr>
      <w:r w:rsidRPr="001C3D8E">
        <w:rPr>
          <w:rFonts w:ascii="ＭＳ 明朝" w:eastAsia="ＭＳ 明朝" w:hAnsi="ＭＳ 明朝" w:hint="eastAsia"/>
          <w:b/>
          <w:color w:val="FF0000"/>
          <w:sz w:val="40"/>
          <w:szCs w:val="40"/>
        </w:rPr>
        <w:t>「世界を変える2018の論文」に掲載</w:t>
      </w:r>
      <w:r w:rsidR="00DD6622">
        <w:rPr>
          <w:rFonts w:ascii="ＭＳ 明朝" w:eastAsia="ＭＳ 明朝" w:hAnsi="ＭＳ 明朝" w:hint="eastAsia"/>
          <w:b/>
          <w:color w:val="FF0000"/>
          <w:sz w:val="40"/>
          <w:szCs w:val="40"/>
        </w:rPr>
        <w:t>！</w:t>
      </w:r>
    </w:p>
    <w:p w:rsidR="001C3D8E" w:rsidRPr="001C3D8E" w:rsidRDefault="007B68F2" w:rsidP="001C3D8E">
      <w:pPr>
        <w:widowControl/>
        <w:jc w:val="left"/>
        <w:rPr>
          <w:rFonts w:ascii="ＭＳ ゴシック" w:eastAsia="ＭＳ ゴシック" w:hAnsi="ＭＳ ゴシック"/>
          <w:b/>
        </w:rPr>
      </w:pPr>
      <w:r w:rsidRPr="007B68F2">
        <w:rPr>
          <w:rFonts w:ascii="ＭＳ ゴシック" w:eastAsia="ＭＳ ゴシック" w:hAnsi="ＭＳ ゴシック" w:hint="eastAsia"/>
          <w:b/>
        </w:rPr>
        <w:t>当学会が関係した慢性疲労症候群（岡孝和、脇田久子、木村慧心）の論文が</w:t>
      </w:r>
      <w:r w:rsidR="001C3D8E">
        <w:rPr>
          <w:rFonts w:hint="eastAsia"/>
        </w:rPr>
        <w:t>“</w:t>
      </w:r>
      <w:r w:rsidR="001C3D8E" w:rsidRPr="001C3D8E">
        <w:rPr>
          <w:rFonts w:hint="eastAsia"/>
          <w:b/>
        </w:rPr>
        <w:t>重度の慢性疲労症候群／筋痛性脳脊髄炎</w:t>
      </w:r>
      <w:bookmarkStart w:id="0" w:name="_GoBack"/>
      <w:bookmarkEnd w:id="0"/>
      <w:r w:rsidR="001C3D8E" w:rsidRPr="001C3D8E">
        <w:rPr>
          <w:rFonts w:hint="eastAsia"/>
          <w:b/>
        </w:rPr>
        <w:t>患者用リカンベント等尺性ヨガプログラムの開発：実現可能性と有効性を評価する試験”</w:t>
      </w:r>
      <w:r w:rsidR="001C3D8E">
        <w:rPr>
          <w:rFonts w:hint="eastAsia"/>
        </w:rPr>
        <w:t>と</w:t>
      </w:r>
      <w:r w:rsidR="001C3D8E" w:rsidRPr="001C3D8E">
        <w:rPr>
          <w:rFonts w:ascii="ＭＳ ゴシック" w:eastAsia="ＭＳ ゴシック" w:hAnsi="ＭＳ ゴシック" w:hint="eastAsia"/>
        </w:rPr>
        <w:t>題して、このたび、以下のHPに紹介されました。</w:t>
      </w:r>
    </w:p>
    <w:p w:rsidR="004641C4" w:rsidRPr="001C3D8E" w:rsidRDefault="001C3D8E" w:rsidP="00DD6622">
      <w:pPr>
        <w:spacing w:beforeLines="50" w:before="180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1C3D8E">
        <w:rPr>
          <w:rFonts w:ascii="ＭＳ ゴシック" w:eastAsia="ＭＳ ゴシック" w:hAnsi="ＭＳ ゴシック"/>
          <w:b/>
          <w:color w:val="FF0000"/>
          <w:sz w:val="24"/>
          <w:szCs w:val="24"/>
        </w:rPr>
        <w:t>Springer Nature社</w:t>
      </w:r>
      <w:r w:rsidRPr="001C3D8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の</w:t>
      </w:r>
      <w:r w:rsidRPr="001C3D8E">
        <w:rPr>
          <w:rFonts w:ascii="ＭＳ ゴシック" w:eastAsia="ＭＳ ゴシック" w:hAnsi="ＭＳ ゴシック"/>
          <w:b/>
          <w:color w:val="FF0000"/>
          <w:sz w:val="24"/>
          <w:szCs w:val="24"/>
        </w:rPr>
        <w:t>*Change the World, One Article at a Time</w:t>
      </w:r>
      <w:r w:rsidRPr="001C3D8E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*の</w:t>
      </w:r>
    </w:p>
    <w:p w:rsidR="001C3D8E" w:rsidRDefault="001C3D8E">
      <w:pPr>
        <w:rPr>
          <w:rFonts w:ascii="ＭＳ ゴシック" w:eastAsia="ＭＳ ゴシック" w:hAnsi="ＭＳ ゴシック"/>
          <w:b/>
        </w:rPr>
      </w:pPr>
      <w:r w:rsidRPr="001C3D8E">
        <w:rPr>
          <w:rFonts w:ascii="ＭＳ ゴシック" w:eastAsia="ＭＳ ゴシック" w:hAnsi="ＭＳ ゴシック"/>
          <w:b/>
          <w:color w:val="FF0000"/>
          <w:sz w:val="24"/>
          <w:szCs w:val="24"/>
        </w:rPr>
        <w:t>Medicine &amp; Public Health</w:t>
      </w:r>
      <w:r w:rsidR="00DD6622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　</w:t>
      </w:r>
      <w:r w:rsidR="00DD6622" w:rsidRPr="00DD6622">
        <w:rPr>
          <w:rFonts w:ascii="ＭＳ ゴシック" w:eastAsia="ＭＳ ゴシック" w:hAnsi="ＭＳ ゴシック" w:hint="eastAsia"/>
          <w:b/>
        </w:rPr>
        <w:t>に</w:t>
      </w:r>
      <w:r>
        <w:rPr>
          <w:rFonts w:ascii="ＭＳ ゴシック" w:eastAsia="ＭＳ ゴシック" w:hAnsi="ＭＳ ゴシック" w:hint="eastAsia"/>
          <w:b/>
        </w:rPr>
        <w:t>論文リストに掲載されました。</w:t>
      </w:r>
    </w:p>
    <w:p w:rsidR="00DD6622" w:rsidRDefault="00DD6622" w:rsidP="00DD6622">
      <w:pPr>
        <w:spacing w:beforeLines="50" w:before="18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是非、ご覧ください。（期限は、2018年7末まで無料でご覧になられます）</w:t>
      </w:r>
    </w:p>
    <w:p w:rsidR="001C3D8E" w:rsidRDefault="00DD662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以下、</w:t>
      </w:r>
      <w:r w:rsidR="001C3D8E" w:rsidRPr="00DD6622">
        <w:rPr>
          <w:rFonts w:ascii="ＭＳ ゴシック" w:eastAsia="ＭＳ ゴシック" w:hAnsi="ＭＳ ゴシック" w:hint="eastAsia"/>
          <w:b/>
          <w:u w:val="single"/>
        </w:rPr>
        <w:t>アドレスと閲覧方法</w:t>
      </w:r>
      <w:r w:rsidR="001C3D8E">
        <w:rPr>
          <w:rFonts w:ascii="ＭＳ ゴシック" w:eastAsia="ＭＳ ゴシック" w:hAnsi="ＭＳ ゴシック" w:hint="eastAsia"/>
          <w:b/>
        </w:rPr>
        <w:t>を紹介いたします。</w:t>
      </w:r>
    </w:p>
    <w:p w:rsidR="001C3D8E" w:rsidRDefault="00DD6622">
      <w:r>
        <w:rPr>
          <w:rFonts w:hint="eastAsia"/>
        </w:rPr>
        <w:t>－英語と日本語（翻訳付）と、両方ご覧になられますー</w:t>
      </w:r>
    </w:p>
    <w:p w:rsidR="00DD6622" w:rsidRDefault="00900732">
      <w:r>
        <w:rPr>
          <w:rFonts w:hint="eastAsia"/>
        </w:rPr>
        <w:t>【</w:t>
      </w:r>
      <w:r w:rsidR="00DD6622">
        <w:rPr>
          <w:rFonts w:hint="eastAsia"/>
        </w:rPr>
        <w:t>英語でご覧の場合</w:t>
      </w:r>
      <w:r>
        <w:rPr>
          <w:rFonts w:hint="eastAsia"/>
        </w:rPr>
        <w:t>】</w:t>
      </w:r>
    </w:p>
    <w:p w:rsidR="00DD6622" w:rsidRDefault="00DD6622">
      <w:r>
        <w:rPr>
          <w:rFonts w:hint="eastAsia"/>
        </w:rPr>
        <w:t>１、以下アドレス、</w:t>
      </w:r>
      <w:r>
        <w:rPr>
          <w:rFonts w:hint="eastAsia"/>
        </w:rPr>
        <w:t>ctrl</w:t>
      </w:r>
      <w:r>
        <w:rPr>
          <w:rFonts w:hint="eastAsia"/>
        </w:rPr>
        <w:t>キーを押しながらクリック</w:t>
      </w:r>
    </w:p>
    <w:p w:rsidR="00DD6622" w:rsidRDefault="00DD6622" w:rsidP="00DD6622">
      <w:pPr>
        <w:widowControl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hyperlink r:id="rId8" w:history="1">
        <w:r w:rsidRPr="0027276B">
          <w:rPr>
            <w:rStyle w:val="a3"/>
            <w:rFonts w:ascii="ＭＳ 明朝" w:eastAsia="ＭＳ 明朝" w:hAnsi="ＭＳ 明朝"/>
          </w:rPr>
          <w:t>https://www.springernature.com/gp/researchers/campaigns/change-the-world</w:t>
        </w:r>
      </w:hyperlink>
    </w:p>
    <w:p w:rsidR="00DD6622" w:rsidRDefault="00DD6622"/>
    <w:p w:rsidR="00DD6622" w:rsidRPr="00DD6622" w:rsidRDefault="00DD6622">
      <w:r>
        <w:rPr>
          <w:rFonts w:hint="eastAsia"/>
        </w:rPr>
        <w:t>２、画面を少し下に移動すると以下の画面が表紙される、</w:t>
      </w:r>
    </w:p>
    <w:p w:rsidR="00DD6622" w:rsidRDefault="00DD6622"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276225</wp:posOffset>
                </wp:positionV>
                <wp:extent cx="1282700" cy="368300"/>
                <wp:effectExtent l="0" t="0" r="12700" b="127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368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160.95pt;margin-top:21.75pt;width:101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" filled="f" strokecolor="#243f60 [1604]" strokeweight="2pt"/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w:drawing>
          <wp:inline distT="0" distB="0" distL="0" distR="0" wp14:anchorId="39E19A42" wp14:editId="1EE7AD6C">
            <wp:extent cx="5391150" cy="603250"/>
            <wp:effectExtent l="0" t="0" r="0" b="635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622" w:rsidRDefault="00DD6622"/>
    <w:p w:rsidR="00DD6622" w:rsidRPr="00DD6622" w:rsidRDefault="00DD6622">
      <w:r>
        <w:rPr>
          <w:rFonts w:hint="eastAsia"/>
        </w:rPr>
        <w:t>３、</w:t>
      </w:r>
      <w:r w:rsidRPr="00DD6622">
        <w:t xml:space="preserve">Medicine </w:t>
      </w:r>
      <w:r w:rsidRPr="00DD6622">
        <w:rPr>
          <w:rFonts w:hint="eastAsia"/>
        </w:rPr>
        <w:t>and</w:t>
      </w:r>
      <w:r w:rsidRPr="00DD6622">
        <w:t xml:space="preserve"> Public Health</w:t>
      </w:r>
      <w:r w:rsidRPr="00DD6622">
        <w:rPr>
          <w:rFonts w:hint="eastAsia"/>
        </w:rPr>
        <w:t xml:space="preserve"> </w:t>
      </w:r>
      <w:r w:rsidRPr="00DD6622">
        <w:rPr>
          <w:rFonts w:hint="eastAsia"/>
        </w:rPr>
        <w:t>を</w:t>
      </w:r>
      <w:r>
        <w:rPr>
          <w:rFonts w:hint="eastAsia"/>
        </w:rPr>
        <w:t>クリック</w:t>
      </w:r>
    </w:p>
    <w:p w:rsidR="00900732" w:rsidRDefault="00900732"/>
    <w:p w:rsidR="00DD6622" w:rsidRPr="00DD6622" w:rsidRDefault="009007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212725</wp:posOffset>
                </wp:positionV>
                <wp:extent cx="152400" cy="438150"/>
                <wp:effectExtent l="57150" t="0" r="190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65.95pt;margin-top:16.75pt;width:12pt;height:34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DD6622">
        <w:rPr>
          <w:rFonts w:hint="eastAsia"/>
        </w:rPr>
        <w:t>４、</w:t>
      </w:r>
      <w:r>
        <w:rPr>
          <w:rFonts w:hint="eastAsia"/>
        </w:rPr>
        <w:t>以下に掲載</w:t>
      </w:r>
    </w:p>
    <w:p w:rsidR="00DD6622" w:rsidRDefault="00900732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EFB000B" wp14:editId="7E3D9257">
            <wp:simplePos x="0" y="0"/>
            <wp:positionH relativeFrom="column">
              <wp:posOffset>-635</wp:posOffset>
            </wp:positionH>
            <wp:positionV relativeFrom="paragraph">
              <wp:posOffset>41275</wp:posOffset>
            </wp:positionV>
            <wp:extent cx="5391150" cy="1803400"/>
            <wp:effectExtent l="19050" t="19050" r="19050" b="2540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03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732" w:rsidRDefault="00900732"/>
    <w:p w:rsidR="00900732" w:rsidRDefault="00900732"/>
    <w:p w:rsidR="00900732" w:rsidRDefault="00900732"/>
    <w:p w:rsidR="00DD6622" w:rsidRDefault="00DD6622"/>
    <w:p w:rsidR="00DD6622" w:rsidRDefault="00DD6622"/>
    <w:p w:rsidR="00900732" w:rsidRDefault="00900732"/>
    <w:p w:rsidR="00900732" w:rsidRDefault="00900732"/>
    <w:p w:rsidR="00900732" w:rsidRDefault="00900732"/>
    <w:p w:rsidR="00900732" w:rsidRDefault="00900732">
      <w:pPr>
        <w:widowControl/>
        <w:jc w:val="left"/>
      </w:pPr>
      <w:r>
        <w:br w:type="page"/>
      </w:r>
    </w:p>
    <w:p w:rsidR="00900732" w:rsidRDefault="00900732">
      <w:r>
        <w:rPr>
          <w:rFonts w:hint="eastAsia"/>
        </w:rPr>
        <w:lastRenderedPageBreak/>
        <w:t>【日本語でご覧の場合】</w:t>
      </w:r>
    </w:p>
    <w:p w:rsidR="00900732" w:rsidRDefault="00900732" w:rsidP="00900732">
      <w:r>
        <w:rPr>
          <w:rFonts w:hint="eastAsia"/>
        </w:rPr>
        <w:t>１、以下アドレス、</w:t>
      </w:r>
      <w:r>
        <w:rPr>
          <w:rFonts w:hint="eastAsia"/>
        </w:rPr>
        <w:t>ctrl</w:t>
      </w:r>
      <w:r>
        <w:rPr>
          <w:rFonts w:hint="eastAsia"/>
        </w:rPr>
        <w:t>キーを押しながらクリック（表示されるまで少し時間がかかります、翻訳のため）</w:t>
      </w:r>
    </w:p>
    <w:p w:rsidR="00900732" w:rsidRDefault="007B68F2" w:rsidP="00900732">
      <w:pPr>
        <w:widowControl/>
        <w:jc w:val="left"/>
        <w:rPr>
          <w:rFonts w:ascii="ＭＳ 明朝" w:eastAsia="ＭＳ 明朝" w:hAnsi="ＭＳ 明朝"/>
        </w:rPr>
      </w:pPr>
      <w:hyperlink r:id="rId11" w:history="1">
        <w:r w:rsidR="00900732" w:rsidRPr="0027276B">
          <w:rPr>
            <w:rStyle w:val="a3"/>
            <w:rFonts w:ascii="ＭＳ 明朝" w:eastAsia="ＭＳ 明朝" w:hAnsi="ＭＳ 明朝"/>
          </w:rPr>
          <w:t>https://www.microsofttranslator.com/bv.aspx?dl=ja&amp;lp=EN_JA&amp;mkt=ja-JP&amp;ref=SERP&amp;refd=www.bing.com&amp;r=true&amp;a=https%3A%2F%2Fwww.springernature.com%2Fgp%2Fresearchers%2Fcampaigns%2Fchange-the-world</w:t>
        </w:r>
      </w:hyperlink>
    </w:p>
    <w:p w:rsidR="00900732" w:rsidRDefault="00900732" w:rsidP="00900732">
      <w:pPr>
        <w:widowControl/>
        <w:jc w:val="left"/>
        <w:rPr>
          <w:rFonts w:ascii="ＭＳ 明朝" w:eastAsia="ＭＳ 明朝" w:hAnsi="ＭＳ 明朝"/>
        </w:rPr>
      </w:pPr>
    </w:p>
    <w:p w:rsidR="00900732" w:rsidRPr="00DD6622" w:rsidRDefault="00900732" w:rsidP="00900732">
      <w:r>
        <w:rPr>
          <w:rFonts w:hint="eastAsia"/>
        </w:rPr>
        <w:t>２、画面を少し下に移動すると以下の画面が表紙される、</w:t>
      </w:r>
    </w:p>
    <w:p w:rsidR="00900732" w:rsidRDefault="00900732" w:rsidP="00900732"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66432" behindDoc="0" locked="0" layoutInCell="1" allowOverlap="1" wp14:anchorId="74002540" wp14:editId="44A1ECCE">
            <wp:simplePos x="0" y="0"/>
            <wp:positionH relativeFrom="column">
              <wp:posOffset>240665</wp:posOffset>
            </wp:positionH>
            <wp:positionV relativeFrom="paragraph">
              <wp:posOffset>15875</wp:posOffset>
            </wp:positionV>
            <wp:extent cx="5391150" cy="11811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732" w:rsidRDefault="00900732" w:rsidP="00900732"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374A8" wp14:editId="3D5F307E">
                <wp:simplePos x="0" y="0"/>
                <wp:positionH relativeFrom="column">
                  <wp:posOffset>4349115</wp:posOffset>
                </wp:positionH>
                <wp:positionV relativeFrom="paragraph">
                  <wp:posOffset>225425</wp:posOffset>
                </wp:positionV>
                <wp:extent cx="1282700" cy="368300"/>
                <wp:effectExtent l="0" t="0" r="12700" b="1270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368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" o:spid="_x0000_s1026" style="position:absolute;left:0;text-align:left;margin-left:342.45pt;margin-top:17.75pt;width:101pt;height:2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" filled="f" strokecolor="#243f60 [1604]" strokeweight="2pt"/>
            </w:pict>
          </mc:Fallback>
        </mc:AlternateContent>
      </w:r>
    </w:p>
    <w:p w:rsidR="00900732" w:rsidRDefault="00900732" w:rsidP="00900732"/>
    <w:p w:rsidR="00900732" w:rsidRDefault="00900732" w:rsidP="00900732"/>
    <w:p w:rsidR="00900732" w:rsidRDefault="00900732" w:rsidP="00900732"/>
    <w:p w:rsidR="00900732" w:rsidRDefault="00900732" w:rsidP="00900732"/>
    <w:p w:rsidR="00900732" w:rsidRPr="00DD6622" w:rsidRDefault="00900732" w:rsidP="00900732">
      <w:r>
        <w:rPr>
          <w:rFonts w:hint="eastAsia"/>
        </w:rPr>
        <w:t>３、「医学・公衆衛生」</w:t>
      </w:r>
      <w:r w:rsidRPr="00DD6622">
        <w:rPr>
          <w:rFonts w:hint="eastAsia"/>
        </w:rPr>
        <w:t xml:space="preserve"> </w:t>
      </w:r>
      <w:r w:rsidRPr="00DD6622">
        <w:rPr>
          <w:rFonts w:hint="eastAsia"/>
        </w:rPr>
        <w:t>を</w:t>
      </w:r>
      <w:r>
        <w:rPr>
          <w:rFonts w:hint="eastAsia"/>
        </w:rPr>
        <w:t>クリック</w:t>
      </w:r>
    </w:p>
    <w:p w:rsidR="00900732" w:rsidRDefault="00900732" w:rsidP="00900732"/>
    <w:p w:rsidR="00900732" w:rsidRPr="00DD6622" w:rsidRDefault="00900732" w:rsidP="009007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DD845" wp14:editId="7EDE8469">
                <wp:simplePos x="0" y="0"/>
                <wp:positionH relativeFrom="column">
                  <wp:posOffset>735965</wp:posOffset>
                </wp:positionH>
                <wp:positionV relativeFrom="paragraph">
                  <wp:posOffset>225425</wp:posOffset>
                </wp:positionV>
                <wp:extent cx="152400" cy="438150"/>
                <wp:effectExtent l="57150" t="0" r="19050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5" o:spid="_x0000_s1026" type="#_x0000_t32" style="position:absolute;left:0;text-align:left;margin-left:57.95pt;margin-top:17.75pt;width:12pt;height:34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hint="eastAsia"/>
        </w:rPr>
        <w:t>４、以下に掲載</w:t>
      </w:r>
    </w:p>
    <w:p w:rsidR="00900732" w:rsidRDefault="00900732" w:rsidP="00900732"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8480" behindDoc="1" locked="0" layoutInCell="1" allowOverlap="1" wp14:anchorId="2DAC4967" wp14:editId="4588B468">
            <wp:simplePos x="0" y="0"/>
            <wp:positionH relativeFrom="column">
              <wp:posOffset>94615</wp:posOffset>
            </wp:positionH>
            <wp:positionV relativeFrom="paragraph">
              <wp:posOffset>104775</wp:posOffset>
            </wp:positionV>
            <wp:extent cx="5397500" cy="15430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732" w:rsidRDefault="00900732" w:rsidP="00900732"/>
    <w:p w:rsidR="00900732" w:rsidRDefault="00900732" w:rsidP="00900732"/>
    <w:p w:rsidR="00900732" w:rsidRDefault="00900732" w:rsidP="00900732"/>
    <w:p w:rsidR="00900732" w:rsidRDefault="00900732" w:rsidP="00900732"/>
    <w:p w:rsidR="00900732" w:rsidRDefault="00900732" w:rsidP="00900732"/>
    <w:p w:rsidR="00900732" w:rsidRDefault="00900732" w:rsidP="00900732"/>
    <w:p w:rsidR="00900732" w:rsidRDefault="00900732" w:rsidP="00900732"/>
    <w:p w:rsidR="007644AC" w:rsidRDefault="007644AC" w:rsidP="00900732"/>
    <w:tbl>
      <w:tblPr>
        <w:tblStyle w:val="a8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5953"/>
      </w:tblGrid>
      <w:tr w:rsidR="007644AC" w:rsidTr="00806D9C">
        <w:trPr>
          <w:jc w:val="center"/>
        </w:trPr>
        <w:tc>
          <w:tcPr>
            <w:tcW w:w="5953" w:type="dxa"/>
          </w:tcPr>
          <w:p w:rsidR="007644AC" w:rsidRPr="007644AC" w:rsidRDefault="007644AC" w:rsidP="007644AC">
            <w:pPr>
              <w:ind w:leftChars="300" w:left="630"/>
            </w:pPr>
            <w:r w:rsidRPr="007644AC">
              <w:rPr>
                <w:rStyle w:val="authorname"/>
                <w:rFonts w:asciiTheme="majorEastAsia" w:eastAsiaTheme="majorEastAsia" w:hAnsiTheme="majorEastAsia" w:hint="eastAsia"/>
                <w:color w:val="333333"/>
                <w:szCs w:val="21"/>
              </w:rPr>
              <w:t>岡</w:t>
            </w:r>
            <w:r w:rsidR="00A17844" w:rsidRPr="008676ED">
              <w:rPr>
                <w:rFonts w:ascii="ＭＳ 明朝" w:eastAsia="ＭＳ 明朝" w:hAnsi="ＭＳ 明朝"/>
              </w:rPr>
              <w:t>孝和</w:t>
            </w:r>
            <w:r w:rsidRPr="007644AC">
              <w:t>,</w:t>
            </w:r>
            <w:r w:rsidRPr="007644AC">
              <w:rPr>
                <w:rStyle w:val="authorname"/>
                <w:rFonts w:asciiTheme="majorEastAsia" w:eastAsiaTheme="majorEastAsia" w:hAnsiTheme="majorEastAsia" w:hint="eastAsia"/>
                <w:color w:val="333333"/>
                <w:szCs w:val="21"/>
              </w:rPr>
              <w:t>脇田久子，</w:t>
            </w:r>
            <w:r>
              <w:rPr>
                <w:rStyle w:val="authorname"/>
                <w:rFonts w:asciiTheme="majorEastAsia" w:eastAsiaTheme="majorEastAsia" w:hAnsiTheme="majorEastAsia" w:hint="eastAsia"/>
                <w:color w:val="333333"/>
                <w:szCs w:val="21"/>
              </w:rPr>
              <w:t>木村慧心</w:t>
            </w:r>
            <w:r w:rsidRPr="007644AC">
              <w:rPr>
                <w:rStyle w:val="authorname"/>
                <w:rFonts w:asciiTheme="majorEastAsia" w:eastAsiaTheme="majorEastAsia" w:hAnsiTheme="majorEastAsia" w:hint="eastAsia"/>
                <w:color w:val="333333"/>
                <w:szCs w:val="21"/>
              </w:rPr>
              <w:t xml:space="preserve">　</w:t>
            </w:r>
          </w:p>
          <w:p w:rsidR="007644AC" w:rsidRPr="007644AC" w:rsidRDefault="007644AC" w:rsidP="007644AC">
            <w:pPr>
              <w:ind w:leftChars="300" w:left="630"/>
            </w:pPr>
            <w:r w:rsidRPr="007644AC">
              <w:rPr>
                <w:rStyle w:val="journaltitle"/>
                <w:rFonts w:asciiTheme="majorEastAsia" w:eastAsiaTheme="majorEastAsia" w:hAnsiTheme="majorEastAsia" w:hint="eastAsia"/>
                <w:iCs/>
                <w:color w:val="333333"/>
                <w:szCs w:val="21"/>
              </w:rPr>
              <w:t>心理薬</w:t>
            </w:r>
            <w:r w:rsidRPr="007644AC">
              <w:rPr>
                <w:rStyle w:val="journalsubtitle"/>
                <w:rFonts w:asciiTheme="majorEastAsia" w:eastAsiaTheme="majorEastAsia" w:hAnsiTheme="majorEastAsia" w:hint="eastAsia"/>
                <w:color w:val="333333"/>
                <w:szCs w:val="21"/>
              </w:rPr>
              <w:t>日本心身医学会の公式ジャーナル</w:t>
            </w:r>
            <w:r w:rsidRPr="007644AC">
              <w:rPr>
                <w:rStyle w:val="articlecitationyear"/>
                <w:rFonts w:asciiTheme="majorEastAsia" w:eastAsiaTheme="majorEastAsia" w:hAnsiTheme="majorEastAsia" w:hint="eastAsia"/>
                <w:color w:val="333333"/>
                <w:szCs w:val="21"/>
              </w:rPr>
              <w:t>2017</w:t>
            </w:r>
            <w:r w:rsidRPr="007644AC">
              <w:rPr>
                <w:rStyle w:val="a7"/>
                <w:rFonts w:asciiTheme="majorEastAsia" w:eastAsiaTheme="majorEastAsia" w:hAnsiTheme="majorEastAsia" w:hint="eastAsia"/>
                <w:color w:val="333333"/>
                <w:szCs w:val="21"/>
              </w:rPr>
              <w:t>11</w:t>
            </w:r>
            <w:r w:rsidRPr="007644AC">
              <w:rPr>
                <w:rStyle w:val="articlecitationvolume"/>
                <w:rFonts w:asciiTheme="majorEastAsia" w:eastAsiaTheme="majorEastAsia" w:hAnsiTheme="majorEastAsia" w:hint="eastAsia"/>
                <w:color w:val="333333"/>
                <w:szCs w:val="21"/>
              </w:rPr>
              <w:t>: 5</w:t>
            </w:r>
          </w:p>
          <w:p w:rsidR="007644AC" w:rsidRPr="007644AC" w:rsidRDefault="007B68F2" w:rsidP="007644AC">
            <w:pPr>
              <w:ind w:leftChars="300" w:left="630"/>
            </w:pPr>
            <w:hyperlink r:id="rId14" w:history="1">
              <w:r w:rsidR="007644AC" w:rsidRPr="007644AC">
                <w:rPr>
                  <w:rStyle w:val="a3"/>
                  <w:rFonts w:asciiTheme="majorEastAsia" w:eastAsiaTheme="majorEastAsia" w:hAnsiTheme="majorEastAsia" w:hint="eastAsia"/>
                  <w:szCs w:val="21"/>
                </w:rPr>
                <w:t>https://doi.org/10.1186/s13030-017-0090-z</w:t>
              </w:r>
            </w:hyperlink>
          </w:p>
          <w:p w:rsidR="007644AC" w:rsidRPr="007644AC" w:rsidRDefault="007644AC" w:rsidP="007644AC">
            <w:pPr>
              <w:ind w:leftChars="300" w:left="630"/>
            </w:pPr>
            <w:r w:rsidRPr="007644AC">
              <w:rPr>
                <w:rFonts w:hint="eastAsia"/>
              </w:rPr>
              <w:t xml:space="preserve">© </w:t>
            </w:r>
            <w:r w:rsidRPr="007644AC">
              <w:rPr>
                <w:rFonts w:hint="eastAsia"/>
              </w:rPr>
              <w:t>著者。</w:t>
            </w:r>
            <w:r w:rsidRPr="007644AC">
              <w:rPr>
                <w:rFonts w:hint="eastAsia"/>
              </w:rPr>
              <w:t>2017</w:t>
            </w:r>
          </w:p>
          <w:p w:rsidR="007644AC" w:rsidRPr="007644AC" w:rsidRDefault="007644AC" w:rsidP="007644AC">
            <w:pPr>
              <w:ind w:leftChars="300" w:left="630"/>
            </w:pPr>
            <w:r w:rsidRPr="007644AC">
              <w:rPr>
                <w:rStyle w:val="a7"/>
                <w:rFonts w:asciiTheme="majorEastAsia" w:eastAsiaTheme="majorEastAsia" w:hAnsiTheme="majorEastAsia"/>
                <w:b w:val="0"/>
                <w:bCs w:val="0"/>
                <w:color w:val="333333"/>
                <w:szCs w:val="21"/>
              </w:rPr>
              <w:t xml:space="preserve">受信: </w:t>
            </w:r>
            <w:r w:rsidRPr="007644AC">
              <w:t xml:space="preserve">2016 </w:t>
            </w:r>
            <w:r w:rsidRPr="007644AC">
              <w:t>年</w:t>
            </w:r>
            <w:r w:rsidRPr="007644AC">
              <w:t xml:space="preserve"> 7 </w:t>
            </w:r>
            <w:r w:rsidRPr="007644AC">
              <w:t>月</w:t>
            </w:r>
            <w:r w:rsidRPr="007644AC">
              <w:t xml:space="preserve"> 27 </w:t>
            </w:r>
            <w:r w:rsidRPr="007644AC">
              <w:t>日</w:t>
            </w:r>
          </w:p>
          <w:p w:rsidR="007644AC" w:rsidRPr="007644AC" w:rsidRDefault="007644AC" w:rsidP="007644AC">
            <w:pPr>
              <w:ind w:leftChars="300" w:left="630"/>
            </w:pPr>
            <w:r w:rsidRPr="007644AC">
              <w:rPr>
                <w:rStyle w:val="a7"/>
                <w:rFonts w:asciiTheme="majorEastAsia" w:eastAsiaTheme="majorEastAsia" w:hAnsiTheme="majorEastAsia"/>
                <w:b w:val="0"/>
                <w:bCs w:val="0"/>
                <w:color w:val="333333"/>
                <w:szCs w:val="21"/>
              </w:rPr>
              <w:t xml:space="preserve">受け入れ: </w:t>
            </w:r>
            <w:r w:rsidRPr="007644AC">
              <w:t xml:space="preserve">2017 </w:t>
            </w:r>
            <w:r w:rsidRPr="007644AC">
              <w:t>年</w:t>
            </w:r>
            <w:r w:rsidRPr="007644AC">
              <w:t xml:space="preserve"> 1 </w:t>
            </w:r>
            <w:r w:rsidRPr="007644AC">
              <w:t>月</w:t>
            </w:r>
            <w:r w:rsidRPr="007644AC">
              <w:t xml:space="preserve"> 31 </w:t>
            </w:r>
            <w:r w:rsidRPr="007644AC">
              <w:t>日</w:t>
            </w:r>
          </w:p>
          <w:p w:rsidR="007644AC" w:rsidRDefault="007644AC" w:rsidP="007644AC">
            <w:pPr>
              <w:ind w:leftChars="300" w:left="630"/>
            </w:pPr>
            <w:r w:rsidRPr="007644AC">
              <w:rPr>
                <w:rStyle w:val="a7"/>
                <w:rFonts w:asciiTheme="majorEastAsia" w:eastAsiaTheme="majorEastAsia" w:hAnsiTheme="majorEastAsia"/>
                <w:b w:val="0"/>
                <w:bCs w:val="0"/>
                <w:color w:val="333333"/>
                <w:szCs w:val="21"/>
              </w:rPr>
              <w:t xml:space="preserve">公開: </w:t>
            </w:r>
            <w:r w:rsidRPr="007644AC">
              <w:t xml:space="preserve">2017 </w:t>
            </w:r>
            <w:r w:rsidRPr="007644AC">
              <w:t>年</w:t>
            </w:r>
            <w:r w:rsidRPr="007644AC">
              <w:t xml:space="preserve"> 3 </w:t>
            </w:r>
            <w:r w:rsidRPr="007644AC">
              <w:t>月</w:t>
            </w:r>
            <w:r w:rsidRPr="007644AC">
              <w:t xml:space="preserve"> 3 </w:t>
            </w:r>
            <w:r w:rsidRPr="007644AC">
              <w:t>日</w:t>
            </w:r>
          </w:p>
        </w:tc>
      </w:tr>
    </w:tbl>
    <w:p w:rsidR="007644AC" w:rsidRDefault="007644AC" w:rsidP="00900732"/>
    <w:sectPr w:rsidR="007644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44" w:rsidRDefault="00A17844" w:rsidP="00A17844">
      <w:r>
        <w:separator/>
      </w:r>
    </w:p>
  </w:endnote>
  <w:endnote w:type="continuationSeparator" w:id="0">
    <w:p w:rsidR="00A17844" w:rsidRDefault="00A17844" w:rsidP="00A1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44" w:rsidRDefault="00A17844" w:rsidP="00A17844">
      <w:r>
        <w:separator/>
      </w:r>
    </w:p>
  </w:footnote>
  <w:footnote w:type="continuationSeparator" w:id="0">
    <w:p w:rsidR="00A17844" w:rsidRDefault="00A17844" w:rsidP="00A1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5D6C"/>
    <w:multiLevelType w:val="multilevel"/>
    <w:tmpl w:val="8A5A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8E"/>
    <w:rsid w:val="001C3D8E"/>
    <w:rsid w:val="00384017"/>
    <w:rsid w:val="004641C4"/>
    <w:rsid w:val="007644AC"/>
    <w:rsid w:val="007B68F2"/>
    <w:rsid w:val="00806D9C"/>
    <w:rsid w:val="00900732"/>
    <w:rsid w:val="00A17844"/>
    <w:rsid w:val="00DD6622"/>
    <w:rsid w:val="00EE5B21"/>
    <w:rsid w:val="00FB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662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uthorname">
    <w:name w:val="authorname"/>
    <w:basedOn w:val="a0"/>
    <w:rsid w:val="007644AC"/>
  </w:style>
  <w:style w:type="character" w:customStyle="1" w:styleId="u-sronly">
    <w:name w:val="u-sronly"/>
    <w:basedOn w:val="a0"/>
    <w:rsid w:val="007644AC"/>
  </w:style>
  <w:style w:type="character" w:customStyle="1" w:styleId="journaltitle">
    <w:name w:val="journaltitle"/>
    <w:basedOn w:val="a0"/>
    <w:rsid w:val="007644AC"/>
  </w:style>
  <w:style w:type="character" w:customStyle="1" w:styleId="journalsubtitle">
    <w:name w:val="journalsubtitle"/>
    <w:basedOn w:val="a0"/>
    <w:rsid w:val="007644AC"/>
  </w:style>
  <w:style w:type="character" w:customStyle="1" w:styleId="articlecitationyear">
    <w:name w:val="articlecitation_year"/>
    <w:basedOn w:val="a0"/>
    <w:rsid w:val="007644AC"/>
  </w:style>
  <w:style w:type="character" w:customStyle="1" w:styleId="articlecitationvolume">
    <w:name w:val="articlecitation_volume"/>
    <w:basedOn w:val="a0"/>
    <w:rsid w:val="007644AC"/>
  </w:style>
  <w:style w:type="character" w:styleId="a7">
    <w:name w:val="Strong"/>
    <w:basedOn w:val="a0"/>
    <w:uiPriority w:val="22"/>
    <w:qFormat/>
    <w:rsid w:val="007644AC"/>
    <w:rPr>
      <w:b/>
      <w:bCs/>
    </w:rPr>
  </w:style>
  <w:style w:type="paragraph" w:customStyle="1" w:styleId="articledoi">
    <w:name w:val="articledoi"/>
    <w:basedOn w:val="a"/>
    <w:rsid w:val="007644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pyright">
    <w:name w:val="copyright"/>
    <w:basedOn w:val="a"/>
    <w:rsid w:val="007644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story">
    <w:name w:val="history"/>
    <w:basedOn w:val="a"/>
    <w:rsid w:val="007644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764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78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7844"/>
  </w:style>
  <w:style w:type="paragraph" w:styleId="ab">
    <w:name w:val="footer"/>
    <w:basedOn w:val="a"/>
    <w:link w:val="ac"/>
    <w:uiPriority w:val="99"/>
    <w:unhideWhenUsed/>
    <w:rsid w:val="00A178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7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D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662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uthorname">
    <w:name w:val="authorname"/>
    <w:basedOn w:val="a0"/>
    <w:rsid w:val="007644AC"/>
  </w:style>
  <w:style w:type="character" w:customStyle="1" w:styleId="u-sronly">
    <w:name w:val="u-sronly"/>
    <w:basedOn w:val="a0"/>
    <w:rsid w:val="007644AC"/>
  </w:style>
  <w:style w:type="character" w:customStyle="1" w:styleId="journaltitle">
    <w:name w:val="journaltitle"/>
    <w:basedOn w:val="a0"/>
    <w:rsid w:val="007644AC"/>
  </w:style>
  <w:style w:type="character" w:customStyle="1" w:styleId="journalsubtitle">
    <w:name w:val="journalsubtitle"/>
    <w:basedOn w:val="a0"/>
    <w:rsid w:val="007644AC"/>
  </w:style>
  <w:style w:type="character" w:customStyle="1" w:styleId="articlecitationyear">
    <w:name w:val="articlecitation_year"/>
    <w:basedOn w:val="a0"/>
    <w:rsid w:val="007644AC"/>
  </w:style>
  <w:style w:type="character" w:customStyle="1" w:styleId="articlecitationvolume">
    <w:name w:val="articlecitation_volume"/>
    <w:basedOn w:val="a0"/>
    <w:rsid w:val="007644AC"/>
  </w:style>
  <w:style w:type="character" w:styleId="a7">
    <w:name w:val="Strong"/>
    <w:basedOn w:val="a0"/>
    <w:uiPriority w:val="22"/>
    <w:qFormat/>
    <w:rsid w:val="007644AC"/>
    <w:rPr>
      <w:b/>
      <w:bCs/>
    </w:rPr>
  </w:style>
  <w:style w:type="paragraph" w:customStyle="1" w:styleId="articledoi">
    <w:name w:val="articledoi"/>
    <w:basedOn w:val="a"/>
    <w:rsid w:val="007644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pyright">
    <w:name w:val="copyright"/>
    <w:basedOn w:val="a"/>
    <w:rsid w:val="007644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story">
    <w:name w:val="history"/>
    <w:basedOn w:val="a"/>
    <w:rsid w:val="007644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764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78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7844"/>
  </w:style>
  <w:style w:type="paragraph" w:styleId="ab">
    <w:name w:val="footer"/>
    <w:basedOn w:val="a"/>
    <w:link w:val="ac"/>
    <w:uiPriority w:val="99"/>
    <w:unhideWhenUsed/>
    <w:rsid w:val="00A178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692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5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6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ernature.com/gp/researchers/campaigns/change-the-world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icrosofttranslator.com/bv.aspx?dl=ja&amp;lp=EN_JA&amp;mkt=ja-JP&amp;ref=SERP&amp;refd=www.bing.com&amp;r=true&amp;a=https%3A%2F%2Fwww.springernature.com%2Fgp%2Fresearchers%2Fcampaigns%2Fchange-the-worl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oi.org/10.1186/s13030-017-0090-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5</cp:revision>
  <dcterms:created xsi:type="dcterms:W3CDTF">2018-06-15T02:17:00Z</dcterms:created>
  <dcterms:modified xsi:type="dcterms:W3CDTF">2018-06-20T00:25:00Z</dcterms:modified>
</cp:coreProperties>
</file>